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6999" w:rsidRDefault="00F20C61" w:rsidP="00890964">
      <w:pPr>
        <w:pStyle w:val="Heading1"/>
        <w:ind w:left="-720"/>
        <w:jc w:val="center"/>
        <w:rPr>
          <w:rFonts w:ascii="Garamond" w:hAnsi="Garamond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02D596" wp14:editId="16C8D04F">
                <wp:simplePos x="0" y="0"/>
                <wp:positionH relativeFrom="margin">
                  <wp:posOffset>3571875</wp:posOffset>
                </wp:positionH>
                <wp:positionV relativeFrom="margin">
                  <wp:posOffset>304165</wp:posOffset>
                </wp:positionV>
                <wp:extent cx="2609850" cy="1552575"/>
                <wp:effectExtent l="0" t="0" r="0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52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7A60" w:rsidRPr="00B76F66" w:rsidRDefault="00367A60" w:rsidP="00367A60">
                            <w:pPr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  <w:t xml:space="preserve">Kindergarten </w:t>
                            </w:r>
                            <w:r w:rsidRPr="00B76F66"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  <w:t>ACCESS for ELLs</w:t>
                            </w:r>
                          </w:p>
                          <w:p w:rsidR="00367A60" w:rsidRPr="00B76F66" w:rsidRDefault="00367A60" w:rsidP="00367A60">
                            <w:pPr>
                              <w:rPr>
                                <w:color w:val="1F497D" w:themeColor="text2"/>
                              </w:rPr>
                            </w:pPr>
                            <w:r w:rsidRPr="00B76F66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Students in Kindergarten take </w:t>
                            </w:r>
                            <w:r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a paper format of the test which engages students with cards, books, and grade-appropriate test items. </w:t>
                            </w:r>
                            <w:r w:rsidRPr="00B76F66">
                              <w:rPr>
                                <w:rFonts w:ascii="Garamond" w:hAnsi="Garamond"/>
                                <w:color w:val="1F497D" w:themeColor="text2"/>
                              </w:rPr>
                              <w:t>Students at this grade level take the test individually with a test administrator.</w:t>
                            </w:r>
                          </w:p>
                          <w:p w:rsidR="00456999" w:rsidRPr="00B76F66" w:rsidRDefault="00456999" w:rsidP="00456999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2D596" id="Rectangle 2" o:spid="_x0000_s1026" style="position:absolute;left:0;text-align:left;margin-left:281.25pt;margin-top:23.95pt;width:205.5pt;height:12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" fillcolor="#dbe5f1 [660]" stroked="f" strokeweight="2pt">
                <v:textbox>
                  <w:txbxContent>
                    <w:p w:rsidR="00367A60" w:rsidRPr="00B76F66" w:rsidRDefault="00367A60" w:rsidP="00367A60">
                      <w:pPr>
                        <w:rPr>
                          <w:rFonts w:ascii="Garamond" w:hAnsi="Garamond"/>
                          <w:b/>
                          <w:color w:val="1F497D" w:themeColor="text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F497D" w:themeColor="text2"/>
                        </w:rPr>
                        <w:t xml:space="preserve">Kindergarten </w:t>
                      </w:r>
                      <w:r w:rsidRPr="00B76F66">
                        <w:rPr>
                          <w:rFonts w:ascii="Garamond" w:hAnsi="Garamond"/>
                          <w:b/>
                          <w:color w:val="1F497D" w:themeColor="text2"/>
                        </w:rPr>
                        <w:t>ACCESS for ELLs</w:t>
                      </w:r>
                    </w:p>
                    <w:p w:rsidR="00367A60" w:rsidRPr="00B76F66" w:rsidRDefault="00367A60" w:rsidP="00367A60">
                      <w:pPr>
                        <w:rPr>
                          <w:color w:val="1F497D" w:themeColor="text2"/>
                        </w:rPr>
                      </w:pPr>
                      <w:r w:rsidRPr="00B76F66">
                        <w:rPr>
                          <w:rFonts w:ascii="Garamond" w:hAnsi="Garamond"/>
                          <w:color w:val="1F497D" w:themeColor="text2"/>
                        </w:rPr>
                        <w:t xml:space="preserve">Students in Kindergarten take </w:t>
                      </w:r>
                      <w:r>
                        <w:rPr>
                          <w:rFonts w:ascii="Garamond" w:hAnsi="Garamond"/>
                          <w:color w:val="1F497D" w:themeColor="text2"/>
                        </w:rPr>
                        <w:t xml:space="preserve">a paper format of the test which engages students with cards, books, and grade-appropriate test items. </w:t>
                      </w:r>
                      <w:r w:rsidRPr="00B76F66">
                        <w:rPr>
                          <w:rFonts w:ascii="Garamond" w:hAnsi="Garamond"/>
                          <w:color w:val="1F497D" w:themeColor="text2"/>
                        </w:rPr>
                        <w:t>Students at this grade level take the test individually with a test administrator.</w:t>
                      </w:r>
                    </w:p>
                    <w:p w:rsidR="00456999" w:rsidRPr="00B76F66" w:rsidRDefault="00456999" w:rsidP="00456999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F6EF9">
        <w:rPr>
          <w:rFonts w:ascii="Garamond" w:hAnsi="Garamond"/>
        </w:rPr>
        <w:t>WIDA ACCESS for ELLs 2.0</w:t>
      </w:r>
    </w:p>
    <w:p w:rsidR="00456999" w:rsidRPr="005B69ED" w:rsidRDefault="00456999" w:rsidP="00456999">
      <w:pPr>
        <w:spacing w:after="0" w:line="240" w:lineRule="auto"/>
        <w:ind w:left="-720"/>
        <w:rPr>
          <w:rFonts w:ascii="Garamond" w:hAnsi="Garamond"/>
          <w:b/>
        </w:rPr>
      </w:pPr>
      <w:r w:rsidRPr="005B69ED">
        <w:rPr>
          <w:rFonts w:ascii="Garamond" w:hAnsi="Garamond"/>
          <w:b/>
        </w:rPr>
        <w:t>What is ACCESS for ELLs 2.0?</w:t>
      </w:r>
    </w:p>
    <w:p w:rsidR="00456999" w:rsidRPr="00F5033B" w:rsidRDefault="00456999" w:rsidP="00456999">
      <w:pPr>
        <w:ind w:left="-720"/>
        <w:rPr>
          <w:rFonts w:ascii="Garamond" w:hAnsi="Garamond"/>
        </w:rPr>
      </w:pPr>
      <w:r w:rsidRPr="005B69ED">
        <w:rPr>
          <w:rFonts w:ascii="Garamond" w:hAnsi="Garamond"/>
        </w:rPr>
        <w:t>ACCESS for ELLs 2.0</w:t>
      </w:r>
      <w:r>
        <w:rPr>
          <w:rFonts w:ascii="Garamond" w:hAnsi="Garamond"/>
        </w:rPr>
        <w:t xml:space="preserve"> </w:t>
      </w:r>
      <w:r w:rsidRPr="005B69ED">
        <w:rPr>
          <w:rFonts w:ascii="Garamond" w:hAnsi="Garamond"/>
        </w:rPr>
        <w:t xml:space="preserve">is an English </w:t>
      </w:r>
      <w:r w:rsidRPr="00352BAA">
        <w:rPr>
          <w:rFonts w:ascii="Garamond" w:hAnsi="Garamond"/>
          <w:b/>
          <w:i/>
        </w:rPr>
        <w:t>language proficiency</w:t>
      </w:r>
      <w:r>
        <w:rPr>
          <w:rFonts w:ascii="Garamond" w:hAnsi="Garamond"/>
          <w:i/>
        </w:rPr>
        <w:t xml:space="preserve"> </w:t>
      </w:r>
      <w:r w:rsidRPr="005B69ED">
        <w:rPr>
          <w:rFonts w:ascii="Garamond" w:hAnsi="Garamond"/>
        </w:rPr>
        <w:t>assessment</w:t>
      </w:r>
      <w:r>
        <w:rPr>
          <w:rFonts w:ascii="Garamond" w:hAnsi="Garamond"/>
        </w:rPr>
        <w:t xml:space="preserve"> for </w:t>
      </w:r>
      <w:r w:rsidR="00952135">
        <w:rPr>
          <w:rFonts w:ascii="Garamond" w:hAnsi="Garamond"/>
        </w:rPr>
        <w:t>G</w:t>
      </w:r>
      <w:r>
        <w:rPr>
          <w:rFonts w:ascii="Garamond" w:hAnsi="Garamond"/>
        </w:rPr>
        <w:t>rades K–12</w:t>
      </w:r>
      <w:r w:rsidR="00952135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The test is administered </w:t>
      </w:r>
      <w:r w:rsidRPr="005B69ED">
        <w:rPr>
          <w:rFonts w:ascii="Garamond" w:hAnsi="Garamond"/>
        </w:rPr>
        <w:t xml:space="preserve">every year to help </w:t>
      </w:r>
      <w:r>
        <w:rPr>
          <w:rFonts w:ascii="Garamond" w:hAnsi="Garamond"/>
        </w:rPr>
        <w:t>school districts</w:t>
      </w:r>
      <w:r w:rsidRPr="005B69ED">
        <w:rPr>
          <w:rFonts w:ascii="Garamond" w:hAnsi="Garamond"/>
        </w:rPr>
        <w:t xml:space="preserve"> monitor the English </w:t>
      </w:r>
      <w:r w:rsidRPr="00352BAA">
        <w:rPr>
          <w:rFonts w:ascii="Garamond" w:hAnsi="Garamond"/>
          <w:b/>
          <w:i/>
        </w:rPr>
        <w:t>language development</w:t>
      </w:r>
      <w:r w:rsidRPr="005B69ED">
        <w:rPr>
          <w:rFonts w:ascii="Garamond" w:hAnsi="Garamond"/>
        </w:rPr>
        <w:t xml:space="preserve"> of students identified as </w:t>
      </w:r>
      <w:r w:rsidRPr="00352BAA">
        <w:rPr>
          <w:rFonts w:ascii="Garamond" w:hAnsi="Garamond"/>
          <w:b/>
          <w:i/>
        </w:rPr>
        <w:t>English language learners</w:t>
      </w:r>
      <w:r>
        <w:rPr>
          <w:rFonts w:ascii="Garamond" w:hAnsi="Garamond"/>
        </w:rPr>
        <w:t>.</w:t>
      </w:r>
    </w:p>
    <w:p w:rsidR="00456999" w:rsidRPr="005B69ED" w:rsidRDefault="00456999" w:rsidP="00456999">
      <w:pPr>
        <w:spacing w:after="0" w:line="240" w:lineRule="auto"/>
        <w:ind w:left="-720"/>
        <w:rPr>
          <w:rFonts w:ascii="Garamond" w:hAnsi="Garamond"/>
          <w:b/>
        </w:rPr>
      </w:pPr>
      <w:r w:rsidRPr="005B69ED">
        <w:rPr>
          <w:rFonts w:ascii="Garamond" w:hAnsi="Garamond"/>
          <w:b/>
        </w:rPr>
        <w:t>What is the purpose of the test?</w:t>
      </w:r>
    </w:p>
    <w:p w:rsidR="00456999" w:rsidRPr="00F5033B" w:rsidRDefault="00367A60" w:rsidP="00456999">
      <w:pPr>
        <w:ind w:left="-720"/>
        <w:rPr>
          <w:rFonts w:ascii="Garamond" w:hAnsi="Garamond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8F19A2" wp14:editId="6ED733E4">
                <wp:simplePos x="0" y="0"/>
                <wp:positionH relativeFrom="margin">
                  <wp:posOffset>3562350</wp:posOffset>
                </wp:positionH>
                <wp:positionV relativeFrom="margin">
                  <wp:posOffset>2019300</wp:posOffset>
                </wp:positionV>
                <wp:extent cx="2619375" cy="2457450"/>
                <wp:effectExtent l="0" t="0" r="9525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457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999" w:rsidRPr="00B76F66" w:rsidRDefault="00456999" w:rsidP="00456999">
                            <w:pPr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1F497D" w:themeColor="text2"/>
                              </w:rPr>
                              <w:t>Key Terms to Know</w:t>
                            </w:r>
                          </w:p>
                          <w:p w:rsidR="00456999" w:rsidRPr="0002589D" w:rsidRDefault="00456999" w:rsidP="0045699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1F497D" w:themeColor="text2"/>
                              </w:rPr>
                            </w:pPr>
                            <w:r w:rsidRPr="0002589D"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</w:rPr>
                              <w:t>English language learners</w:t>
                            </w:r>
                            <w:r w:rsidRPr="0002589D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 are students who </w:t>
                            </w:r>
                            <w:r>
                              <w:rPr>
                                <w:rFonts w:ascii="Garamond" w:hAnsi="Garamond"/>
                                <w:color w:val="1F497D" w:themeColor="text2"/>
                              </w:rPr>
                              <w:t>are eligible to receive</w:t>
                            </w:r>
                            <w:r w:rsidRPr="0002589D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 support at school with the English language.</w:t>
                            </w:r>
                          </w:p>
                          <w:p w:rsidR="00456999" w:rsidRDefault="00456999" w:rsidP="0045699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56999" w:rsidRPr="0002589D" w:rsidRDefault="00456999" w:rsidP="0045699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1F497D" w:themeColor="text2"/>
                              </w:rPr>
                            </w:pPr>
                            <w:r w:rsidRPr="0002589D"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</w:rPr>
                              <w:t>Language proficiency</w:t>
                            </w:r>
                            <w:r w:rsidRPr="0002589D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 is a measurement of where students are in the process of language development.</w:t>
                            </w:r>
                          </w:p>
                          <w:p w:rsidR="00456999" w:rsidRDefault="00456999" w:rsidP="0045699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</w:rPr>
                            </w:pPr>
                          </w:p>
                          <w:p w:rsidR="00456999" w:rsidRPr="00152490" w:rsidRDefault="00456999" w:rsidP="00456999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color w:val="1F497D" w:themeColor="text2"/>
                              </w:rPr>
                            </w:pPr>
                            <w:r w:rsidRPr="0002589D">
                              <w:rPr>
                                <w:rFonts w:ascii="Garamond" w:hAnsi="Garamond"/>
                                <w:b/>
                                <w:i/>
                                <w:color w:val="1F497D" w:themeColor="text2"/>
                              </w:rPr>
                              <w:t>Language development</w:t>
                            </w:r>
                            <w:r w:rsidRPr="0002589D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 is a process that takes time</w:t>
                            </w:r>
                            <w:r w:rsidR="00952135">
                              <w:rPr>
                                <w:rFonts w:ascii="Garamond" w:hAnsi="Garamond"/>
                                <w:color w:val="1F497D" w:themeColor="text2"/>
                              </w:rPr>
                              <w:t xml:space="preserve">. </w:t>
                            </w:r>
                            <w:r w:rsidRPr="0002589D">
                              <w:rPr>
                                <w:rFonts w:ascii="Garamond" w:hAnsi="Garamond"/>
                                <w:color w:val="1F497D" w:themeColor="text2"/>
                              </w:rPr>
                              <w:t>Students move along this process at different rates.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F19A2" id="Rectangle 3" o:spid="_x0000_s1027" style="position:absolute;left:0;text-align:left;margin-left:280.5pt;margin-top:159pt;width:206.25pt;height:19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" fillcolor="#dbe5f1 [660]" stroked="f" strokeweight="2pt">
                <v:textbox>
                  <w:txbxContent>
                    <w:p w:rsidR="00456999" w:rsidRPr="00B76F66" w:rsidRDefault="00456999" w:rsidP="00456999">
                      <w:pPr>
                        <w:rPr>
                          <w:rFonts w:ascii="Garamond" w:hAnsi="Garamond"/>
                          <w:b/>
                          <w:color w:val="1F497D" w:themeColor="text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1F497D" w:themeColor="text2"/>
                        </w:rPr>
                        <w:t>Key Terms to Know</w:t>
                      </w:r>
                    </w:p>
                    <w:p w:rsidR="00456999" w:rsidRPr="0002589D" w:rsidRDefault="00456999" w:rsidP="00456999">
                      <w:pPr>
                        <w:spacing w:after="0" w:line="240" w:lineRule="auto"/>
                        <w:rPr>
                          <w:rFonts w:ascii="Garamond" w:hAnsi="Garamond"/>
                          <w:color w:val="1F497D" w:themeColor="text2"/>
                        </w:rPr>
                      </w:pPr>
                      <w:r w:rsidRPr="0002589D">
                        <w:rPr>
                          <w:rFonts w:ascii="Garamond" w:hAnsi="Garamond"/>
                          <w:b/>
                          <w:i/>
                          <w:color w:val="1F497D" w:themeColor="text2"/>
                        </w:rPr>
                        <w:t>English language learners</w:t>
                      </w:r>
                      <w:r w:rsidRPr="0002589D">
                        <w:rPr>
                          <w:rFonts w:ascii="Garamond" w:hAnsi="Garamond"/>
                          <w:color w:val="1F497D" w:themeColor="text2"/>
                        </w:rPr>
                        <w:t xml:space="preserve"> are students who </w:t>
                      </w:r>
                      <w:r>
                        <w:rPr>
                          <w:rFonts w:ascii="Garamond" w:hAnsi="Garamond"/>
                          <w:color w:val="1F497D" w:themeColor="text2"/>
                        </w:rPr>
                        <w:t>are eligible to receive</w:t>
                      </w:r>
                      <w:r w:rsidRPr="0002589D">
                        <w:rPr>
                          <w:rFonts w:ascii="Garamond" w:hAnsi="Garamond"/>
                          <w:color w:val="1F497D" w:themeColor="text2"/>
                        </w:rPr>
                        <w:t xml:space="preserve"> support at school with the English language.</w:t>
                      </w:r>
                    </w:p>
                    <w:p w:rsidR="00456999" w:rsidRDefault="00456999" w:rsidP="00456999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i/>
                          <w:color w:val="1F497D" w:themeColor="text2"/>
                        </w:rPr>
                      </w:pPr>
                    </w:p>
                    <w:p w:rsidR="00456999" w:rsidRPr="0002589D" w:rsidRDefault="00456999" w:rsidP="00456999">
                      <w:pPr>
                        <w:spacing w:after="0" w:line="240" w:lineRule="auto"/>
                        <w:rPr>
                          <w:rFonts w:ascii="Garamond" w:hAnsi="Garamond"/>
                          <w:color w:val="1F497D" w:themeColor="text2"/>
                        </w:rPr>
                      </w:pPr>
                      <w:r w:rsidRPr="0002589D">
                        <w:rPr>
                          <w:rFonts w:ascii="Garamond" w:hAnsi="Garamond"/>
                          <w:b/>
                          <w:i/>
                          <w:color w:val="1F497D" w:themeColor="text2"/>
                        </w:rPr>
                        <w:t>Language proficiency</w:t>
                      </w:r>
                      <w:r w:rsidRPr="0002589D">
                        <w:rPr>
                          <w:rFonts w:ascii="Garamond" w:hAnsi="Garamond"/>
                          <w:color w:val="1F497D" w:themeColor="text2"/>
                        </w:rPr>
                        <w:t xml:space="preserve"> is a measurement of where students are in the process of language development.</w:t>
                      </w:r>
                    </w:p>
                    <w:p w:rsidR="00456999" w:rsidRDefault="00456999" w:rsidP="00456999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i/>
                          <w:color w:val="1F497D" w:themeColor="text2"/>
                        </w:rPr>
                      </w:pPr>
                    </w:p>
                    <w:p w:rsidR="00456999" w:rsidRPr="00152490" w:rsidRDefault="00456999" w:rsidP="00456999">
                      <w:pPr>
                        <w:spacing w:after="0" w:line="240" w:lineRule="auto"/>
                        <w:rPr>
                          <w:rFonts w:ascii="Garamond" w:hAnsi="Garamond"/>
                          <w:color w:val="1F497D" w:themeColor="text2"/>
                        </w:rPr>
                      </w:pPr>
                      <w:r w:rsidRPr="0002589D">
                        <w:rPr>
                          <w:rFonts w:ascii="Garamond" w:hAnsi="Garamond"/>
                          <w:b/>
                          <w:i/>
                          <w:color w:val="1F497D" w:themeColor="text2"/>
                        </w:rPr>
                        <w:t>Language development</w:t>
                      </w:r>
                      <w:r w:rsidRPr="0002589D">
                        <w:rPr>
                          <w:rFonts w:ascii="Garamond" w:hAnsi="Garamond"/>
                          <w:color w:val="1F497D" w:themeColor="text2"/>
                        </w:rPr>
                        <w:t xml:space="preserve"> is a process that takes time</w:t>
                      </w:r>
                      <w:r w:rsidR="00952135">
                        <w:rPr>
                          <w:rFonts w:ascii="Garamond" w:hAnsi="Garamond"/>
                          <w:color w:val="1F497D" w:themeColor="text2"/>
                        </w:rPr>
                        <w:t xml:space="preserve">. </w:t>
                      </w:r>
                      <w:r w:rsidRPr="0002589D">
                        <w:rPr>
                          <w:rFonts w:ascii="Garamond" w:hAnsi="Garamond"/>
                          <w:color w:val="1F497D" w:themeColor="text2"/>
                        </w:rPr>
                        <w:t>Students move along this process at different rates.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56999" w:rsidRPr="005B69ED">
        <w:rPr>
          <w:rFonts w:ascii="Garamond" w:hAnsi="Garamond"/>
        </w:rPr>
        <w:t xml:space="preserve">ACCESS for ELLs 2.0 measures students’ abilities to </w:t>
      </w:r>
      <w:r w:rsidR="00456999">
        <w:rPr>
          <w:rFonts w:ascii="Garamond" w:hAnsi="Garamond"/>
        </w:rPr>
        <w:t>understand</w:t>
      </w:r>
      <w:r w:rsidR="00456999" w:rsidRPr="005B69ED">
        <w:rPr>
          <w:rFonts w:ascii="Garamond" w:hAnsi="Garamond"/>
        </w:rPr>
        <w:t xml:space="preserve"> and produce English used within </w:t>
      </w:r>
      <w:r w:rsidR="00456999">
        <w:rPr>
          <w:rFonts w:ascii="Garamond" w:hAnsi="Garamond"/>
        </w:rPr>
        <w:t>school settings</w:t>
      </w:r>
      <w:r w:rsidR="00952135">
        <w:rPr>
          <w:rFonts w:ascii="Garamond" w:hAnsi="Garamond"/>
        </w:rPr>
        <w:t xml:space="preserve">. </w:t>
      </w:r>
      <w:r w:rsidR="00456999">
        <w:rPr>
          <w:rFonts w:ascii="Garamond" w:hAnsi="Garamond"/>
        </w:rPr>
        <w:t>The four sections of the test are Listening, Reading, Speaking, and Writing.</w:t>
      </w:r>
    </w:p>
    <w:p w:rsidR="00456999" w:rsidRPr="005B69ED" w:rsidRDefault="00456999" w:rsidP="00456999">
      <w:pPr>
        <w:spacing w:after="0" w:line="240" w:lineRule="auto"/>
        <w:ind w:left="-720"/>
        <w:rPr>
          <w:rFonts w:ascii="Garamond" w:hAnsi="Garamond"/>
          <w:b/>
        </w:rPr>
      </w:pPr>
      <w:r w:rsidRPr="005B69ED">
        <w:rPr>
          <w:rFonts w:ascii="Garamond" w:hAnsi="Garamond"/>
          <w:b/>
        </w:rPr>
        <w:t>Why does my child have to take the test?</w:t>
      </w:r>
    </w:p>
    <w:p w:rsidR="00456999" w:rsidRPr="00352BAA" w:rsidRDefault="00456999" w:rsidP="00456999">
      <w:pPr>
        <w:ind w:left="-720"/>
        <w:rPr>
          <w:rFonts w:ascii="Garamond" w:hAnsi="Garamond"/>
        </w:rPr>
      </w:pPr>
      <w:r>
        <w:rPr>
          <w:rFonts w:ascii="Garamond" w:hAnsi="Garamond"/>
        </w:rPr>
        <w:t xml:space="preserve">Your child is identified as an </w:t>
      </w:r>
      <w:r w:rsidRPr="0002589D">
        <w:rPr>
          <w:rFonts w:ascii="Garamond" w:hAnsi="Garamond"/>
          <w:i/>
        </w:rPr>
        <w:t>English language learner</w:t>
      </w:r>
      <w:r w:rsidR="00952135">
        <w:rPr>
          <w:rFonts w:ascii="Garamond" w:hAnsi="Garamond"/>
        </w:rPr>
        <w:t xml:space="preserve">. </w:t>
      </w:r>
      <w:r w:rsidRPr="00352BAA">
        <w:rPr>
          <w:rFonts w:ascii="Garamond" w:hAnsi="Garamond"/>
        </w:rPr>
        <w:t>Your child will take the test every year until his/her scores meet the criteria to exit the language support program</w:t>
      </w:r>
      <w:r w:rsidR="00952135">
        <w:rPr>
          <w:rFonts w:ascii="Garamond" w:hAnsi="Garamond"/>
        </w:rPr>
        <w:t xml:space="preserve">. </w:t>
      </w:r>
      <w:r w:rsidRPr="00352BAA">
        <w:rPr>
          <w:rFonts w:ascii="Garamond" w:hAnsi="Garamond"/>
        </w:rPr>
        <w:t>Contact your child’s school for more information on how your child was identified as an English language learner.</w:t>
      </w:r>
    </w:p>
    <w:p w:rsidR="00456999" w:rsidRPr="005B69ED" w:rsidRDefault="00456999" w:rsidP="00456999">
      <w:pPr>
        <w:spacing w:after="0" w:line="240" w:lineRule="auto"/>
        <w:ind w:left="-720"/>
        <w:rPr>
          <w:rFonts w:ascii="Garamond" w:hAnsi="Garamond"/>
          <w:b/>
        </w:rPr>
      </w:pPr>
      <w:r w:rsidRPr="005B69ED">
        <w:rPr>
          <w:rFonts w:ascii="Garamond" w:hAnsi="Garamond"/>
          <w:b/>
        </w:rPr>
        <w:t>When will my child take the test?</w:t>
      </w:r>
    </w:p>
    <w:p w:rsidR="00456999" w:rsidRDefault="00456999" w:rsidP="00456999">
      <w:pPr>
        <w:ind w:left="-720"/>
        <w:rPr>
          <w:rFonts w:ascii="Garamond" w:hAnsi="Garamond"/>
        </w:rPr>
      </w:pPr>
      <w:r w:rsidRPr="005B69ED">
        <w:rPr>
          <w:rFonts w:ascii="Garamond" w:hAnsi="Garamond"/>
        </w:rPr>
        <w:t>Every state sets a time frame for schools to administer ACCESS for ELLs 2.0</w:t>
      </w:r>
      <w:r w:rsidR="00952135">
        <w:rPr>
          <w:rFonts w:ascii="Garamond" w:hAnsi="Garamond"/>
        </w:rPr>
        <w:t xml:space="preserve">. </w:t>
      </w:r>
      <w:r w:rsidRPr="005B69ED">
        <w:rPr>
          <w:rFonts w:ascii="Garamond" w:hAnsi="Garamond"/>
        </w:rPr>
        <w:t>Schools schedule when students will take the four sections of the test during the testing time frame</w:t>
      </w:r>
      <w:r w:rsidR="00952135">
        <w:rPr>
          <w:rFonts w:ascii="Garamond" w:hAnsi="Garamond"/>
        </w:rPr>
        <w:t xml:space="preserve">. </w:t>
      </w:r>
      <w:r w:rsidRPr="005B69ED">
        <w:rPr>
          <w:rFonts w:ascii="Garamond" w:hAnsi="Garamond"/>
        </w:rPr>
        <w:t>Contact your child’s school for more specific information on when your child is schedul</w:t>
      </w:r>
      <w:r>
        <w:rPr>
          <w:rFonts w:ascii="Garamond" w:hAnsi="Garamond"/>
        </w:rPr>
        <w:t>ed to take ACCESS for ELLs 2.0.</w:t>
      </w:r>
    </w:p>
    <w:p w:rsidR="00456999" w:rsidRPr="00C441B1" w:rsidRDefault="00456999" w:rsidP="00456999">
      <w:pPr>
        <w:spacing w:after="0"/>
        <w:ind w:left="-720"/>
        <w:rPr>
          <w:rFonts w:ascii="Garamond" w:hAnsi="Garamond"/>
          <w:b/>
        </w:rPr>
      </w:pPr>
      <w:r w:rsidRPr="00C441B1">
        <w:rPr>
          <w:rFonts w:ascii="Garamond" w:hAnsi="Garamond"/>
          <w:b/>
        </w:rPr>
        <w:t>How are the test scores used?</w:t>
      </w:r>
    </w:p>
    <w:p w:rsidR="00456999" w:rsidRDefault="00456999" w:rsidP="00456999">
      <w:pPr>
        <w:ind w:left="-720"/>
        <w:rPr>
          <w:rFonts w:ascii="Garamond" w:hAnsi="Garamond"/>
        </w:rPr>
      </w:pPr>
      <w:r>
        <w:rPr>
          <w:rFonts w:ascii="Garamond" w:hAnsi="Garamond"/>
        </w:rPr>
        <w:t>Scores from ACCESS for ELLs 2.0 can be used in many ways</w:t>
      </w:r>
      <w:r w:rsidR="00952135">
        <w:rPr>
          <w:rFonts w:ascii="Garamond" w:hAnsi="Garamond"/>
        </w:rPr>
        <w:t xml:space="preserve">. </w:t>
      </w:r>
      <w:r>
        <w:rPr>
          <w:rFonts w:ascii="Garamond" w:hAnsi="Garamond"/>
        </w:rPr>
        <w:t>Parents can use the scores to advocate for their child</w:t>
      </w:r>
      <w:r w:rsidR="00952135">
        <w:rPr>
          <w:rFonts w:ascii="Garamond" w:hAnsi="Garamond"/>
        </w:rPr>
        <w:t xml:space="preserve">. </w:t>
      </w:r>
      <w:r>
        <w:rPr>
          <w:rFonts w:ascii="Garamond" w:hAnsi="Garamond"/>
        </w:rPr>
        <w:t>Teachers use the scores to plan instruction and assessments</w:t>
      </w:r>
      <w:r w:rsidR="00952135">
        <w:rPr>
          <w:rFonts w:ascii="Garamond" w:hAnsi="Garamond"/>
        </w:rPr>
        <w:t xml:space="preserve">. </w:t>
      </w:r>
      <w:r>
        <w:rPr>
          <w:rFonts w:ascii="Garamond" w:hAnsi="Garamond"/>
        </w:rPr>
        <w:t>Districts use the scores to evaluate their language support programs,</w:t>
      </w:r>
      <w:r w:rsidRPr="00152490">
        <w:rPr>
          <w:rFonts w:ascii="Garamond" w:hAnsi="Garamond"/>
        </w:rPr>
        <w:t xml:space="preserve"> </w:t>
      </w:r>
      <w:r>
        <w:rPr>
          <w:rFonts w:ascii="Garamond" w:hAnsi="Garamond"/>
        </w:rPr>
        <w:t>to monitor student progress in acquiring English, and to determine if a student is eligible to exit an English language support program</w:t>
      </w:r>
      <w:r w:rsidR="00952135">
        <w:rPr>
          <w:rFonts w:ascii="Garamond" w:hAnsi="Garamond"/>
        </w:rPr>
        <w:t xml:space="preserve">. </w:t>
      </w:r>
      <w:r>
        <w:rPr>
          <w:rFonts w:ascii="Garamond" w:hAnsi="Garamond"/>
        </w:rPr>
        <w:t>Scores are also used to meet federal and state accountability requirements.</w:t>
      </w:r>
    </w:p>
    <w:p w:rsidR="00456999" w:rsidRDefault="00456999" w:rsidP="00456999">
      <w:pPr>
        <w:pStyle w:val="Heading2"/>
        <w:ind w:left="-720"/>
        <w:rPr>
          <w:rFonts w:ascii="Garamond" w:hAnsi="Garamond"/>
        </w:rPr>
      </w:pPr>
      <w:r w:rsidRPr="005B69ED">
        <w:rPr>
          <w:rFonts w:ascii="Garamond" w:hAnsi="Garamond"/>
        </w:rPr>
        <w:t>Quest</w:t>
      </w:r>
      <w:r>
        <w:rPr>
          <w:rFonts w:ascii="Garamond" w:hAnsi="Garamond"/>
        </w:rPr>
        <w:t>ions to Ask</w:t>
      </w:r>
    </w:p>
    <w:p w:rsidR="00456999" w:rsidRDefault="00456999" w:rsidP="00456999">
      <w:pPr>
        <w:spacing w:after="0"/>
        <w:ind w:left="-720"/>
        <w:rPr>
          <w:rFonts w:ascii="Garamond" w:hAnsi="Garamond"/>
        </w:rPr>
      </w:pPr>
      <w:r w:rsidRPr="008414F8">
        <w:rPr>
          <w:rFonts w:ascii="Garamond" w:hAnsi="Garamond"/>
        </w:rPr>
        <w:t xml:space="preserve">Parents can use the following questions to obtain more information </w:t>
      </w:r>
      <w:r>
        <w:rPr>
          <w:rFonts w:ascii="Garamond" w:hAnsi="Garamond"/>
        </w:rPr>
        <w:t>about</w:t>
      </w:r>
      <w:r w:rsidRPr="008414F8">
        <w:rPr>
          <w:rFonts w:ascii="Garamond" w:hAnsi="Garamond"/>
        </w:rPr>
        <w:t xml:space="preserve"> their child’s testing experience:</w:t>
      </w:r>
    </w:p>
    <w:p w:rsidR="00367A60" w:rsidRDefault="00367A60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>
        <w:rPr>
          <w:rFonts w:ascii="Garamond" w:hAnsi="Garamond"/>
        </w:rPr>
        <w:t>How will my child take the test?</w:t>
      </w:r>
    </w:p>
    <w:p w:rsidR="00456999" w:rsidRPr="008414F8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 w:rsidRPr="008414F8">
        <w:rPr>
          <w:rFonts w:ascii="Garamond" w:hAnsi="Garamond"/>
        </w:rPr>
        <w:t xml:space="preserve">Who will give my child </w:t>
      </w:r>
      <w:r w:rsidR="00297AC3">
        <w:rPr>
          <w:rFonts w:ascii="Garamond" w:hAnsi="Garamond"/>
        </w:rPr>
        <w:t>ACCESS for ELLs 2.0</w:t>
      </w:r>
      <w:r w:rsidRPr="008414F8">
        <w:rPr>
          <w:rFonts w:ascii="Garamond" w:hAnsi="Garamond"/>
        </w:rPr>
        <w:t>?</w:t>
      </w:r>
    </w:p>
    <w:p w:rsidR="00456999" w:rsidRPr="008414F8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 w:rsidRPr="008414F8">
        <w:rPr>
          <w:rFonts w:ascii="Garamond" w:hAnsi="Garamond"/>
        </w:rPr>
        <w:t>Where will my child take the test?</w:t>
      </w:r>
    </w:p>
    <w:p w:rsidR="00456999" w:rsidRPr="008414F8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 w:rsidRPr="008414F8">
        <w:rPr>
          <w:rFonts w:ascii="Garamond" w:hAnsi="Garamond"/>
        </w:rPr>
        <w:t>Did someone from the school explain the test to my son/daughter?</w:t>
      </w:r>
    </w:p>
    <w:p w:rsidR="00456999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 w:rsidRPr="008414F8">
        <w:rPr>
          <w:rFonts w:ascii="Garamond" w:hAnsi="Garamond"/>
        </w:rPr>
        <w:t>Are all of my child’s teachers aware that he/she is taking the test?</w:t>
      </w:r>
    </w:p>
    <w:p w:rsidR="00456999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>
        <w:rPr>
          <w:rFonts w:ascii="Garamond" w:hAnsi="Garamond"/>
        </w:rPr>
        <w:t>If my child has an Individualized Education Program (IEP), what accommodations will be provided to him/her during the test?</w:t>
      </w:r>
    </w:p>
    <w:p w:rsidR="00456999" w:rsidRDefault="00456999" w:rsidP="000E4AF1">
      <w:pPr>
        <w:pStyle w:val="ListParagraph"/>
        <w:numPr>
          <w:ilvl w:val="0"/>
          <w:numId w:val="30"/>
        </w:numPr>
        <w:spacing w:after="0" w:line="240" w:lineRule="auto"/>
        <w:ind w:left="-270"/>
        <w:rPr>
          <w:rFonts w:ascii="Garamond" w:hAnsi="Garamond"/>
        </w:rPr>
      </w:pPr>
      <w:r w:rsidRPr="008414F8">
        <w:rPr>
          <w:rFonts w:ascii="Garamond" w:hAnsi="Garamond"/>
        </w:rPr>
        <w:t xml:space="preserve">When </w:t>
      </w:r>
      <w:r>
        <w:rPr>
          <w:rFonts w:ascii="Garamond" w:hAnsi="Garamond"/>
        </w:rPr>
        <w:t xml:space="preserve">and how </w:t>
      </w:r>
      <w:r w:rsidRPr="008414F8">
        <w:rPr>
          <w:rFonts w:ascii="Garamond" w:hAnsi="Garamond"/>
        </w:rPr>
        <w:t xml:space="preserve">will the scores be </w:t>
      </w:r>
      <w:r>
        <w:rPr>
          <w:rFonts w:ascii="Garamond" w:hAnsi="Garamond"/>
        </w:rPr>
        <w:t>shared with me?</w:t>
      </w:r>
    </w:p>
    <w:p w:rsidR="00367A60" w:rsidRPr="00367A60" w:rsidRDefault="00367A60" w:rsidP="00367A60">
      <w:pPr>
        <w:spacing w:after="0" w:line="240" w:lineRule="auto"/>
        <w:ind w:left="-630"/>
        <w:rPr>
          <w:rFonts w:ascii="Garamond" w:hAnsi="Garamond"/>
        </w:rPr>
      </w:pPr>
    </w:p>
    <w:p w:rsidR="00456999" w:rsidRPr="0059632B" w:rsidRDefault="00456999" w:rsidP="00456999">
      <w:pPr>
        <w:pStyle w:val="ListParagraph"/>
        <w:spacing w:after="0" w:line="240" w:lineRule="auto"/>
        <w:ind w:left="-720"/>
        <w:rPr>
          <w:rFonts w:ascii="Garamond" w:hAnsi="Garamond"/>
          <w:sz w:val="16"/>
        </w:rPr>
      </w:pPr>
    </w:p>
    <w:p w:rsidR="00456999" w:rsidRDefault="00456999" w:rsidP="00456999">
      <w:pPr>
        <w:spacing w:after="0" w:line="240" w:lineRule="auto"/>
        <w:ind w:left="-720"/>
        <w:jc w:val="center"/>
        <w:rPr>
          <w:rFonts w:ascii="Garamond" w:hAnsi="Garamond"/>
        </w:rPr>
      </w:pPr>
      <w:r>
        <w:rPr>
          <w:rFonts w:ascii="Garamond" w:hAnsi="Garamond"/>
        </w:rPr>
        <w:t>Contact your child’s school if you have questions about ACCESS for ELLs 2.0.</w:t>
      </w:r>
    </w:p>
    <w:p w:rsidR="003E6B43" w:rsidRPr="00DD2211" w:rsidRDefault="003E6B43" w:rsidP="00456999">
      <w:pPr>
        <w:ind w:left="-720"/>
      </w:pPr>
    </w:p>
    <w:sectPr w:rsidR="003E6B43" w:rsidRPr="00DD2211" w:rsidSect="00563BA0">
      <w:headerReference w:type="default" r:id="rId7"/>
      <w:pgSz w:w="12240" w:h="15840"/>
      <w:pgMar w:top="1980" w:right="117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72" w:rsidRDefault="00791C72" w:rsidP="00790446">
      <w:r>
        <w:separator/>
      </w:r>
    </w:p>
  </w:endnote>
  <w:endnote w:type="continuationSeparator" w:id="0">
    <w:p w:rsidR="00791C72" w:rsidRDefault="00791C72" w:rsidP="0079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72" w:rsidRDefault="00791C72" w:rsidP="00790446">
      <w:r>
        <w:separator/>
      </w:r>
    </w:p>
  </w:footnote>
  <w:footnote w:type="continuationSeparator" w:id="0">
    <w:p w:rsidR="00791C72" w:rsidRDefault="00791C72" w:rsidP="0079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46" w:rsidRDefault="00E2177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4EFA3C1" wp14:editId="7869DA08">
          <wp:simplePos x="0" y="0"/>
          <wp:positionH relativeFrom="column">
            <wp:posOffset>-1136015</wp:posOffset>
          </wp:positionH>
          <wp:positionV relativeFrom="paragraph">
            <wp:posOffset>-467995</wp:posOffset>
          </wp:positionV>
          <wp:extent cx="7772400" cy="100577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104"/>
    <w:multiLevelType w:val="hybridMultilevel"/>
    <w:tmpl w:val="408206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11444"/>
    <w:multiLevelType w:val="hybridMultilevel"/>
    <w:tmpl w:val="433A8D6A"/>
    <w:lvl w:ilvl="0" w:tplc="87AAF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81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0B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44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CC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03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A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EE7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4C0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C00912"/>
    <w:multiLevelType w:val="hybridMultilevel"/>
    <w:tmpl w:val="6DFA9922"/>
    <w:lvl w:ilvl="0" w:tplc="7832A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0FB4"/>
    <w:multiLevelType w:val="hybridMultilevel"/>
    <w:tmpl w:val="43E29ECC"/>
    <w:lvl w:ilvl="0" w:tplc="91EE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C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8D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47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A6F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4F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E9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68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45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F51726"/>
    <w:multiLevelType w:val="hybridMultilevel"/>
    <w:tmpl w:val="E89AE852"/>
    <w:lvl w:ilvl="0" w:tplc="871A75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7797A"/>
    <w:multiLevelType w:val="hybridMultilevel"/>
    <w:tmpl w:val="42A87522"/>
    <w:lvl w:ilvl="0" w:tplc="0B8E9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9C5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78E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681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8E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9E5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6B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2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06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3F6655"/>
    <w:multiLevelType w:val="hybridMultilevel"/>
    <w:tmpl w:val="516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A0083"/>
    <w:multiLevelType w:val="hybridMultilevel"/>
    <w:tmpl w:val="93C46BEC"/>
    <w:lvl w:ilvl="0" w:tplc="A1140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2C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09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4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09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B20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6E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E4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E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7E2522"/>
    <w:multiLevelType w:val="hybridMultilevel"/>
    <w:tmpl w:val="6EF8B824"/>
    <w:lvl w:ilvl="0" w:tplc="E04A1E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1F4DE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FED3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79A93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68C168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0C267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3251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CF205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DEE5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F8E318B"/>
    <w:multiLevelType w:val="hybridMultilevel"/>
    <w:tmpl w:val="971C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93A7E"/>
    <w:multiLevelType w:val="hybridMultilevel"/>
    <w:tmpl w:val="F2EAA1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8A1330"/>
    <w:multiLevelType w:val="hybridMultilevel"/>
    <w:tmpl w:val="90C2C48A"/>
    <w:lvl w:ilvl="0" w:tplc="7832A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4F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943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AAC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BAA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4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A4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07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E5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EE1C04"/>
    <w:multiLevelType w:val="hybridMultilevel"/>
    <w:tmpl w:val="F72CF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FF296B"/>
    <w:multiLevelType w:val="hybridMultilevel"/>
    <w:tmpl w:val="4450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2584C"/>
    <w:multiLevelType w:val="hybridMultilevel"/>
    <w:tmpl w:val="571AFBC0"/>
    <w:lvl w:ilvl="0" w:tplc="7DAA3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C87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27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5E8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AB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A7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63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640414D"/>
    <w:multiLevelType w:val="hybridMultilevel"/>
    <w:tmpl w:val="9064C8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236D72"/>
    <w:multiLevelType w:val="hybridMultilevel"/>
    <w:tmpl w:val="E92A8D1E"/>
    <w:lvl w:ilvl="0" w:tplc="28B4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25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C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C6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882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0C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86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07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E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C077228"/>
    <w:multiLevelType w:val="hybridMultilevel"/>
    <w:tmpl w:val="4D58C268"/>
    <w:lvl w:ilvl="0" w:tplc="93905E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23221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A248F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6060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96AC12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7024C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AACCC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6D455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19C67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C8307BA"/>
    <w:multiLevelType w:val="hybridMultilevel"/>
    <w:tmpl w:val="1B86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12EBB"/>
    <w:multiLevelType w:val="hybridMultilevel"/>
    <w:tmpl w:val="F7401928"/>
    <w:lvl w:ilvl="0" w:tplc="7832A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B4D28"/>
    <w:multiLevelType w:val="hybridMultilevel"/>
    <w:tmpl w:val="8B28F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A371E"/>
    <w:multiLevelType w:val="hybridMultilevel"/>
    <w:tmpl w:val="7FBA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11A4D"/>
    <w:multiLevelType w:val="hybridMultilevel"/>
    <w:tmpl w:val="49081D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33736B"/>
    <w:multiLevelType w:val="hybridMultilevel"/>
    <w:tmpl w:val="41EA0F40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4" w15:restartNumberingAfterBreak="0">
    <w:nsid w:val="6532793B"/>
    <w:multiLevelType w:val="hybridMultilevel"/>
    <w:tmpl w:val="34F62690"/>
    <w:lvl w:ilvl="0" w:tplc="A6989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EE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66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29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EB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01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2C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8C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84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4A7C67"/>
    <w:multiLevelType w:val="hybridMultilevel"/>
    <w:tmpl w:val="BDB2CAF8"/>
    <w:lvl w:ilvl="0" w:tplc="7832A4C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E8792D"/>
    <w:multiLevelType w:val="hybridMultilevel"/>
    <w:tmpl w:val="F058FC4C"/>
    <w:lvl w:ilvl="0" w:tplc="871A7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61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2C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6B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4D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C5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349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1C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8E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1906976"/>
    <w:multiLevelType w:val="hybridMultilevel"/>
    <w:tmpl w:val="98FA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86424"/>
    <w:multiLevelType w:val="hybridMultilevel"/>
    <w:tmpl w:val="03EA7662"/>
    <w:lvl w:ilvl="0" w:tplc="32265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F6A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47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803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4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B645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CF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AD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C9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F01135F"/>
    <w:multiLevelType w:val="hybridMultilevel"/>
    <w:tmpl w:val="92F694F2"/>
    <w:lvl w:ilvl="0" w:tplc="9F4EEE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28F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3ABB8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700D1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8076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871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0EF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680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08A6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8"/>
  </w:num>
  <w:num w:numId="3">
    <w:abstractNumId w:val="10"/>
  </w:num>
  <w:num w:numId="4">
    <w:abstractNumId w:val="15"/>
  </w:num>
  <w:num w:numId="5">
    <w:abstractNumId w:val="0"/>
  </w:num>
  <w:num w:numId="6">
    <w:abstractNumId w:val="26"/>
  </w:num>
  <w:num w:numId="7">
    <w:abstractNumId w:val="7"/>
  </w:num>
  <w:num w:numId="8">
    <w:abstractNumId w:val="29"/>
  </w:num>
  <w:num w:numId="9">
    <w:abstractNumId w:val="3"/>
  </w:num>
  <w:num w:numId="10">
    <w:abstractNumId w:val="28"/>
  </w:num>
  <w:num w:numId="11">
    <w:abstractNumId w:val="24"/>
  </w:num>
  <w:num w:numId="12">
    <w:abstractNumId w:val="16"/>
  </w:num>
  <w:num w:numId="13">
    <w:abstractNumId w:val="5"/>
  </w:num>
  <w:num w:numId="14">
    <w:abstractNumId w:val="14"/>
  </w:num>
  <w:num w:numId="15">
    <w:abstractNumId w:val="1"/>
  </w:num>
  <w:num w:numId="16">
    <w:abstractNumId w:val="8"/>
  </w:num>
  <w:num w:numId="17">
    <w:abstractNumId w:val="4"/>
  </w:num>
  <w:num w:numId="18">
    <w:abstractNumId w:val="13"/>
  </w:num>
  <w:num w:numId="19">
    <w:abstractNumId w:val="17"/>
  </w:num>
  <w:num w:numId="20">
    <w:abstractNumId w:val="12"/>
  </w:num>
  <w:num w:numId="21">
    <w:abstractNumId w:val="20"/>
  </w:num>
  <w:num w:numId="22">
    <w:abstractNumId w:val="22"/>
  </w:num>
  <w:num w:numId="23">
    <w:abstractNumId w:val="25"/>
  </w:num>
  <w:num w:numId="24">
    <w:abstractNumId w:val="19"/>
  </w:num>
  <w:num w:numId="25">
    <w:abstractNumId w:val="27"/>
  </w:num>
  <w:num w:numId="26">
    <w:abstractNumId w:val="9"/>
  </w:num>
  <w:num w:numId="27">
    <w:abstractNumId w:val="2"/>
  </w:num>
  <w:num w:numId="28">
    <w:abstractNumId w:val="21"/>
  </w:num>
  <w:num w:numId="29">
    <w:abstractNumId w:val="1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1"/>
    <w:rsid w:val="00020219"/>
    <w:rsid w:val="00090FB4"/>
    <w:rsid w:val="00097092"/>
    <w:rsid w:val="000C5A83"/>
    <w:rsid w:val="000E4AF1"/>
    <w:rsid w:val="00154728"/>
    <w:rsid w:val="002631ED"/>
    <w:rsid w:val="00297AC3"/>
    <w:rsid w:val="002B5C37"/>
    <w:rsid w:val="002C0ED2"/>
    <w:rsid w:val="002C51A2"/>
    <w:rsid w:val="002D2532"/>
    <w:rsid w:val="002E61BD"/>
    <w:rsid w:val="0031065E"/>
    <w:rsid w:val="00366998"/>
    <w:rsid w:val="00367852"/>
    <w:rsid w:val="00367A60"/>
    <w:rsid w:val="00371BE2"/>
    <w:rsid w:val="0038201B"/>
    <w:rsid w:val="003A309B"/>
    <w:rsid w:val="003A3914"/>
    <w:rsid w:val="003B1F46"/>
    <w:rsid w:val="003C15ED"/>
    <w:rsid w:val="003D3B46"/>
    <w:rsid w:val="003E6887"/>
    <w:rsid w:val="003E6B43"/>
    <w:rsid w:val="003E7818"/>
    <w:rsid w:val="00456999"/>
    <w:rsid w:val="0047756C"/>
    <w:rsid w:val="00486331"/>
    <w:rsid w:val="00494E48"/>
    <w:rsid w:val="00497E1F"/>
    <w:rsid w:val="004B1A22"/>
    <w:rsid w:val="00522721"/>
    <w:rsid w:val="00524BC3"/>
    <w:rsid w:val="00563BA0"/>
    <w:rsid w:val="005C334F"/>
    <w:rsid w:val="005F6AEF"/>
    <w:rsid w:val="006019EE"/>
    <w:rsid w:val="00612E22"/>
    <w:rsid w:val="0062589A"/>
    <w:rsid w:val="006917A8"/>
    <w:rsid w:val="006D47F2"/>
    <w:rsid w:val="00747DF8"/>
    <w:rsid w:val="00790446"/>
    <w:rsid w:val="00791C72"/>
    <w:rsid w:val="00792A16"/>
    <w:rsid w:val="007F4302"/>
    <w:rsid w:val="00856BC6"/>
    <w:rsid w:val="00863078"/>
    <w:rsid w:val="00881DAF"/>
    <w:rsid w:val="00890964"/>
    <w:rsid w:val="008D0F8E"/>
    <w:rsid w:val="00920EDA"/>
    <w:rsid w:val="00952135"/>
    <w:rsid w:val="00A4001F"/>
    <w:rsid w:val="00A47283"/>
    <w:rsid w:val="00AC5B8D"/>
    <w:rsid w:val="00B16A06"/>
    <w:rsid w:val="00B92A22"/>
    <w:rsid w:val="00BA2DB5"/>
    <w:rsid w:val="00BA7FED"/>
    <w:rsid w:val="00BF3A2D"/>
    <w:rsid w:val="00C750A8"/>
    <w:rsid w:val="00CD37D3"/>
    <w:rsid w:val="00CE3772"/>
    <w:rsid w:val="00D76066"/>
    <w:rsid w:val="00D8547E"/>
    <w:rsid w:val="00DB592E"/>
    <w:rsid w:val="00DD2211"/>
    <w:rsid w:val="00DE62C5"/>
    <w:rsid w:val="00DE7883"/>
    <w:rsid w:val="00E05061"/>
    <w:rsid w:val="00E2177C"/>
    <w:rsid w:val="00E5415E"/>
    <w:rsid w:val="00E57B78"/>
    <w:rsid w:val="00E63819"/>
    <w:rsid w:val="00E71154"/>
    <w:rsid w:val="00E86168"/>
    <w:rsid w:val="00EB3075"/>
    <w:rsid w:val="00EB3E1E"/>
    <w:rsid w:val="00ED734E"/>
    <w:rsid w:val="00F20C61"/>
    <w:rsid w:val="00F541AA"/>
    <w:rsid w:val="00F93B9B"/>
    <w:rsid w:val="00FA7E55"/>
    <w:rsid w:val="00FF6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D77D9D-DB74-4812-835E-31A806A8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307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99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99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044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90446"/>
  </w:style>
  <w:style w:type="paragraph" w:styleId="Footer">
    <w:name w:val="footer"/>
    <w:basedOn w:val="Normal"/>
    <w:link w:val="FooterChar"/>
    <w:uiPriority w:val="99"/>
    <w:unhideWhenUsed/>
    <w:rsid w:val="00790446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90446"/>
  </w:style>
  <w:style w:type="paragraph" w:styleId="BalloonText">
    <w:name w:val="Balloon Text"/>
    <w:basedOn w:val="Normal"/>
    <w:link w:val="BalloonTextChar"/>
    <w:uiPriority w:val="99"/>
    <w:semiHidden/>
    <w:unhideWhenUsed/>
    <w:rsid w:val="00790446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04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56C"/>
    <w:pPr>
      <w:ind w:left="720"/>
      <w:contextualSpacing/>
    </w:pPr>
  </w:style>
  <w:style w:type="table" w:styleId="TableGrid">
    <w:name w:val="Table Grid"/>
    <w:basedOn w:val="TableNormal"/>
    <w:uiPriority w:val="59"/>
    <w:rsid w:val="00DE62C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17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C0ED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69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69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7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5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6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9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3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3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08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2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75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yrns\Desktop\WIDA_template_standards%20confere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WIDA_template_standards conference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jaleckson</dc:creator>
  <cp:lastModifiedBy>Julie Bungard</cp:lastModifiedBy>
  <cp:revision>2</cp:revision>
  <cp:lastPrinted>2014-07-18T22:56:00Z</cp:lastPrinted>
  <dcterms:created xsi:type="dcterms:W3CDTF">2017-01-30T18:37:00Z</dcterms:created>
  <dcterms:modified xsi:type="dcterms:W3CDTF">2017-01-30T18:37:00Z</dcterms:modified>
</cp:coreProperties>
</file>